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6D469C" w:rsidP="001B34A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3GPP TSG-RAN WG2</w:t>
      </w:r>
      <w:r w:rsidR="00840EE9" w:rsidRPr="00840EE9">
        <w:rPr>
          <w:rFonts w:eastAsiaTheme="minorEastAsia" w:cs="Arial" w:hint="eastAsia"/>
          <w:sz w:val="22"/>
          <w:szCs w:val="22"/>
          <w:lang w:eastAsia="zh-CN"/>
        </w:rPr>
        <w:t xml:space="preserve"> </w:t>
      </w:r>
      <w:r w:rsidR="00840EE9">
        <w:rPr>
          <w:rFonts w:eastAsiaTheme="minorEastAsia" w:cs="Arial" w:hint="eastAsia"/>
          <w:sz w:val="22"/>
          <w:szCs w:val="22"/>
          <w:lang w:eastAsia="zh-CN"/>
        </w:rPr>
        <w:t>NR AH1807Meeting</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sidR="00862673">
        <w:rPr>
          <w:rFonts w:eastAsiaTheme="minorEastAsia" w:cs="Arial" w:hint="eastAsia"/>
          <w:sz w:val="22"/>
          <w:szCs w:val="22"/>
          <w:lang w:eastAsia="zh-CN"/>
        </w:rPr>
        <w:t>-</w:t>
      </w:r>
      <w:r w:rsidR="00840EE9">
        <w:rPr>
          <w:rFonts w:cs="Arial"/>
          <w:sz w:val="22"/>
          <w:szCs w:val="22"/>
        </w:rPr>
        <w:t>1</w:t>
      </w:r>
      <w:r w:rsidR="00840EE9">
        <w:rPr>
          <w:rFonts w:cs="Arial" w:hint="eastAsia"/>
          <w:sz w:val="22"/>
          <w:szCs w:val="22"/>
        </w:rPr>
        <w:t>8</w:t>
      </w:r>
      <w:r w:rsidR="001B34A7">
        <w:rPr>
          <w:rFonts w:eastAsiaTheme="minorEastAsia" w:cs="Arial" w:hint="eastAsia"/>
          <w:sz w:val="22"/>
          <w:szCs w:val="22"/>
          <w:lang w:eastAsia="zh-CN"/>
        </w:rPr>
        <w:t>09534</w:t>
      </w:r>
    </w:p>
    <w:p w:rsidR="00B2508A" w:rsidRPr="00862673" w:rsidRDefault="00840EE9" w:rsidP="001B34A7">
      <w:pPr>
        <w:pStyle w:val="ad"/>
        <w:tabs>
          <w:tab w:val="clear" w:pos="4536"/>
          <w:tab w:val="left" w:pos="1800"/>
        </w:tabs>
        <w:spacing w:afterLines="50" w:line="300" w:lineRule="atLeast"/>
        <w:ind w:left="1800" w:hanging="1800"/>
        <w:rPr>
          <w:rFonts w:eastAsiaTheme="minorEastAsia" w:cs="Arial"/>
          <w:sz w:val="22"/>
          <w:szCs w:val="22"/>
          <w:lang w:eastAsia="zh-CN"/>
        </w:rPr>
      </w:pPr>
      <w:r w:rsidRPr="00840EE9">
        <w:rPr>
          <w:rFonts w:eastAsiaTheme="minorEastAsia" w:cs="Arial"/>
          <w:sz w:val="22"/>
          <w:szCs w:val="22"/>
          <w:lang w:val="en-GB" w:eastAsia="zh-CN"/>
        </w:rPr>
        <w:t>Montreal, Canada, 2nd - 6th July 2018</w:t>
      </w:r>
      <w:r w:rsidR="006D469C">
        <w:rPr>
          <w:rFonts w:cs="Arial" w:hint="eastAsia"/>
          <w:sz w:val="22"/>
          <w:szCs w:val="22"/>
        </w:rPr>
        <w:t xml:space="preserve"> </w:t>
      </w:r>
    </w:p>
    <w:p w:rsidR="00B2508A" w:rsidRDefault="00B2508A" w:rsidP="001B34A7">
      <w:pPr>
        <w:pStyle w:val="ad"/>
        <w:tabs>
          <w:tab w:val="clear" w:pos="4536"/>
          <w:tab w:val="left" w:pos="1800"/>
        </w:tabs>
        <w:spacing w:afterLines="50" w:line="300" w:lineRule="atLeast"/>
        <w:ind w:left="1800" w:hanging="1800"/>
        <w:rPr>
          <w:rFonts w:cs="Arial"/>
          <w:sz w:val="22"/>
          <w:szCs w:val="22"/>
        </w:rPr>
      </w:pPr>
    </w:p>
    <w:p w:rsidR="00B2508A" w:rsidRDefault="006D469C" w:rsidP="001B34A7">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1B34A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 xml:space="preserve">UE Behaviors after CG failure </w:t>
      </w:r>
      <w:r w:rsidR="00862673">
        <w:rPr>
          <w:rFonts w:eastAsiaTheme="minorEastAsia" w:hint="eastAsia"/>
          <w:sz w:val="22"/>
          <w:szCs w:val="22"/>
          <w:lang w:eastAsia="zh-CN"/>
        </w:rPr>
        <w:t>in case of NE-DC</w:t>
      </w:r>
    </w:p>
    <w:p w:rsidR="00B2508A" w:rsidRDefault="006D469C" w:rsidP="001B34A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862673">
        <w:rPr>
          <w:rFonts w:eastAsiaTheme="minorEastAsia" w:cs="Arial" w:hint="eastAsia"/>
          <w:sz w:val="22"/>
          <w:szCs w:val="22"/>
          <w:lang w:eastAsia="zh-CN"/>
        </w:rPr>
        <w:t>2.6</w:t>
      </w:r>
    </w:p>
    <w:p w:rsidR="00B2508A" w:rsidRDefault="006D469C" w:rsidP="001B34A7">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862673" w:rsidRDefault="00862673" w:rsidP="00862673">
      <w:r>
        <w:t xml:space="preserve">In RAN2#97bis, the following agreements were made regarding EN-DC </w:t>
      </w:r>
      <w:r w:rsidR="00CB60E5">
        <w:fldChar w:fldCharType="begin"/>
      </w:r>
      <w:r>
        <w:instrText xml:space="preserve"> REF _Ref503191143 \r \h </w:instrText>
      </w:r>
      <w:r w:rsidR="00CB60E5">
        <w:fldChar w:fldCharType="separate"/>
      </w:r>
      <w:r>
        <w:t>[1]</w:t>
      </w:r>
      <w:r w:rsidR="00CB60E5">
        <w:fldChar w:fldCharType="end"/>
      </w:r>
      <w:r>
        <w:t>:</w:t>
      </w:r>
    </w:p>
    <w:p w:rsidR="00862673" w:rsidRDefault="00862673" w:rsidP="00862673">
      <w:pPr>
        <w:pStyle w:val="af7"/>
        <w:numPr>
          <w:ilvl w:val="0"/>
          <w:numId w:val="14"/>
        </w:numPr>
        <w:pBdr>
          <w:top w:val="single" w:sz="4" w:space="1" w:color="auto"/>
          <w:left w:val="single" w:sz="4" w:space="4" w:color="auto"/>
          <w:bottom w:val="single" w:sz="4" w:space="1" w:color="auto"/>
          <w:right w:val="single" w:sz="4" w:space="4" w:color="auto"/>
        </w:pBdr>
        <w:spacing w:after="120"/>
        <w:jc w:val="both"/>
      </w:pPr>
      <w:r>
        <w:t xml:space="preserve">If radio link failure is detected for MCG, UE initiates RRC connection re-establishment procedure with the </w:t>
      </w:r>
      <w:proofErr w:type="spellStart"/>
      <w:r>
        <w:t>PCell</w:t>
      </w:r>
      <w:proofErr w:type="spellEnd"/>
      <w:r>
        <w:t>.</w:t>
      </w:r>
    </w:p>
    <w:p w:rsidR="00862673" w:rsidRDefault="00862673" w:rsidP="00862673">
      <w:pPr>
        <w:pStyle w:val="af7"/>
        <w:numPr>
          <w:ilvl w:val="0"/>
          <w:numId w:val="14"/>
        </w:numPr>
        <w:pBdr>
          <w:top w:val="single" w:sz="4" w:space="1" w:color="auto"/>
          <w:left w:val="single" w:sz="4" w:space="4" w:color="auto"/>
          <w:bottom w:val="single" w:sz="4" w:space="1" w:color="auto"/>
          <w:right w:val="single" w:sz="4" w:space="4" w:color="auto"/>
        </w:pBdr>
        <w:spacing w:after="120"/>
        <w:jc w:val="both"/>
      </w:pPr>
      <w:r>
        <w:t>If radio link failure is detected for SCG, UE suspends all SCG radio bearers (including SCG split bearers) and SCG transmissions for split radio bearers, and reports SCG failure information</w:t>
      </w:r>
    </w:p>
    <w:p w:rsidR="00B2508A" w:rsidRPr="00215C35" w:rsidRDefault="00215C35" w:rsidP="001B34A7">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t>
      </w:r>
      <w:r w:rsidR="00862673">
        <w:rPr>
          <w:rFonts w:eastAsia="宋体" w:hint="eastAsia"/>
          <w:lang w:eastAsia="zh-CN"/>
        </w:rPr>
        <w:t>in case of NE-DC</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862673">
      <w:pPr>
        <w:pStyle w:val="2"/>
        <w:numPr>
          <w:ilvl w:val="1"/>
          <w:numId w:val="4"/>
        </w:numPr>
        <w:ind w:firstLine="806"/>
        <w:rPr>
          <w:rFonts w:eastAsia="宋体"/>
        </w:rPr>
      </w:pPr>
      <w:r>
        <w:rPr>
          <w:rFonts w:eastAsia="宋体" w:hint="eastAsia"/>
        </w:rPr>
        <w:t>SCG failure</w:t>
      </w:r>
    </w:p>
    <w:p w:rsidR="00631DA5" w:rsidRPr="00862673" w:rsidRDefault="00631DA5" w:rsidP="00631DA5">
      <w:pPr>
        <w:pStyle w:val="a0"/>
        <w:numPr>
          <w:ilvl w:val="0"/>
          <w:numId w:val="10"/>
        </w:numPr>
        <w:rPr>
          <w:b/>
          <w:bCs/>
        </w:rPr>
      </w:pPr>
      <w:r>
        <w:rPr>
          <w:rFonts w:eastAsia="宋体" w:hint="eastAsia"/>
          <w:b/>
          <w:bCs/>
          <w:lang w:eastAsia="zh-CN"/>
        </w:rPr>
        <w:t>SCG failure</w:t>
      </w:r>
      <w:r w:rsidR="00862673">
        <w:rPr>
          <w:rFonts w:eastAsia="宋体" w:hint="eastAsia"/>
          <w:b/>
          <w:bCs/>
          <w:lang w:eastAsia="zh-CN"/>
        </w:rPr>
        <w:t xml:space="preserve"> without UL SRB in SCG only</w:t>
      </w:r>
    </w:p>
    <w:p w:rsidR="00862673" w:rsidRDefault="00531437" w:rsidP="00862673">
      <w:pPr>
        <w:pStyle w:val="a0"/>
        <w:rPr>
          <w:rFonts w:eastAsiaTheme="minorEastAsia"/>
          <w:lang w:eastAsia="zh-CN"/>
        </w:rPr>
      </w:pPr>
      <w:r>
        <w:rPr>
          <w:rFonts w:eastAsia="宋体" w:hint="eastAsia"/>
          <w:bCs/>
          <w:lang w:eastAsia="zh-CN"/>
        </w:rPr>
        <w:t xml:space="preserve">If SCG failure happens in case of NE-DC, the same principle in EN-DC can be applied, i.e. if SCG failure happens, UE suspends </w:t>
      </w:r>
      <w:r>
        <w:t>all SCG radio bearers (including SCG split bearers) and SCG transmissions for split radio bearers, and reports SCG failure information</w:t>
      </w:r>
      <w:r>
        <w:rPr>
          <w:rFonts w:eastAsiaTheme="minorEastAsia" w:hint="eastAsia"/>
          <w:lang w:eastAsia="zh-CN"/>
        </w:rPr>
        <w:t>.</w:t>
      </w:r>
    </w:p>
    <w:p w:rsidR="00531437" w:rsidRPr="00531437" w:rsidRDefault="00531437" w:rsidP="00862673">
      <w:pPr>
        <w:pStyle w:val="a0"/>
        <w:rPr>
          <w:rFonts w:eastAsiaTheme="minorEastAsia"/>
          <w:b/>
          <w:bCs/>
          <w:lang w:eastAsia="zh-CN"/>
        </w:rPr>
      </w:pPr>
      <w:r w:rsidRPr="00531437">
        <w:rPr>
          <w:rFonts w:eastAsiaTheme="minorEastAsia" w:hint="eastAsia"/>
          <w:b/>
          <w:lang w:eastAsia="zh-CN"/>
        </w:rPr>
        <w:t xml:space="preserve">Proposal 1: </w:t>
      </w:r>
      <w:r w:rsidRPr="00531437">
        <w:rPr>
          <w:rFonts w:eastAsia="宋体" w:hint="eastAsia"/>
          <w:b/>
          <w:bCs/>
          <w:lang w:eastAsia="zh-CN"/>
        </w:rPr>
        <w:t>If SCG failure happens in NE-DC</w:t>
      </w:r>
      <w:r w:rsidR="00161AD4">
        <w:rPr>
          <w:rFonts w:eastAsia="宋体" w:hint="eastAsia"/>
          <w:b/>
          <w:bCs/>
          <w:lang w:eastAsia="zh-CN"/>
        </w:rPr>
        <w:t xml:space="preserve"> and UL SRB in SCG only is not configured</w:t>
      </w:r>
      <w:r w:rsidRPr="00531437">
        <w:rPr>
          <w:rFonts w:eastAsia="宋体" w:hint="eastAsia"/>
          <w:b/>
          <w:bCs/>
          <w:lang w:eastAsia="zh-CN"/>
        </w:rPr>
        <w:t xml:space="preserve">, UE suspends </w:t>
      </w:r>
      <w:r w:rsidRPr="00531437">
        <w:rPr>
          <w:b/>
        </w:rPr>
        <w:t>all SCG radio bearers (including SCG split bearers) and SCG transmissions for split radio bearers, and reports SCG failure information</w:t>
      </w:r>
      <w:r w:rsidRPr="00531437">
        <w:rPr>
          <w:rFonts w:eastAsiaTheme="minorEastAsia" w:hint="eastAsia"/>
          <w:b/>
          <w:lang w:eastAsia="zh-CN"/>
        </w:rPr>
        <w:t>.</w:t>
      </w:r>
    </w:p>
    <w:p w:rsidR="00531437" w:rsidRPr="00862673" w:rsidRDefault="00531437" w:rsidP="00531437">
      <w:pPr>
        <w:pStyle w:val="a0"/>
        <w:numPr>
          <w:ilvl w:val="0"/>
          <w:numId w:val="10"/>
        </w:numPr>
        <w:rPr>
          <w:b/>
          <w:bCs/>
        </w:rPr>
      </w:pPr>
      <w:r>
        <w:rPr>
          <w:rFonts w:eastAsia="宋体" w:hint="eastAsia"/>
          <w:b/>
          <w:bCs/>
          <w:lang w:eastAsia="zh-CN"/>
        </w:rPr>
        <w:t>SCG failure with UL SRB in SCG only</w:t>
      </w:r>
    </w:p>
    <w:p w:rsidR="00631DA5" w:rsidRDefault="00531437" w:rsidP="00631DA5">
      <w:pPr>
        <w:pStyle w:val="a0"/>
        <w:rPr>
          <w:rFonts w:eastAsia="宋体"/>
          <w:lang w:eastAsia="zh-CN"/>
        </w:rPr>
      </w:pPr>
      <w:r>
        <w:rPr>
          <w:rFonts w:eastAsia="宋体" w:hint="eastAsia"/>
          <w:lang w:eastAsia="zh-CN"/>
        </w:rPr>
        <w:t>W</w:t>
      </w:r>
      <w:r w:rsidR="00631DA5">
        <w:rPr>
          <w:rFonts w:eastAsia="宋体" w:hint="eastAsia"/>
          <w:lang w:eastAsia="zh-CN"/>
        </w:rPr>
        <w:t xml:space="preserve">hen the UE is configured with UL SRB in SCG only and SCG failure happens, SCG failure report may not be </w:t>
      </w:r>
      <w:r w:rsidR="00E002B2">
        <w:rPr>
          <w:rFonts w:eastAsia="宋体" w:hint="eastAsia"/>
          <w:lang w:eastAsia="zh-CN"/>
        </w:rPr>
        <w:t xml:space="preserve">able to be </w:t>
      </w:r>
      <w:r w:rsidR="00631DA5">
        <w:rPr>
          <w:rFonts w:eastAsia="宋体" w:hint="eastAsia"/>
          <w:lang w:eastAsia="zh-CN"/>
        </w:rPr>
        <w:t xml:space="preserve">transmitted to MN as UL SRB exist in SCG only.  For the case, </w:t>
      </w:r>
      <w:r>
        <w:rPr>
          <w:rFonts w:eastAsia="宋体" w:hint="eastAsia"/>
          <w:lang w:eastAsia="zh-CN"/>
        </w:rPr>
        <w:t xml:space="preserve">the UE behaviors are still open in EN-DC. And </w:t>
      </w:r>
      <w:r w:rsidR="00631DA5">
        <w:rPr>
          <w:rFonts w:eastAsia="宋体" w:hint="eastAsia"/>
          <w:lang w:eastAsia="zh-CN"/>
        </w:rPr>
        <w:t>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 xml:space="preserve">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w:t>
      </w:r>
      <w:r w:rsidR="00840EE9">
        <w:rPr>
          <w:rFonts w:eastAsia="宋体" w:hint="eastAsia"/>
          <w:lang w:eastAsia="zh-CN"/>
        </w:rPr>
        <w:t xml:space="preserve">with </w:t>
      </w:r>
      <w:r>
        <w:rPr>
          <w:rFonts w:eastAsia="宋体" w:hint="eastAsia"/>
          <w:lang w:eastAsia="zh-CN"/>
        </w:rPr>
        <w:t>option 2</w:t>
      </w:r>
      <w:r w:rsidR="00840EE9">
        <w:rPr>
          <w:rFonts w:eastAsia="宋体" w:hint="eastAsia"/>
          <w:lang w:eastAsia="zh-CN"/>
        </w:rPr>
        <w:t>, optimization doesn</w:t>
      </w:r>
      <w:r w:rsidR="00840EE9">
        <w:rPr>
          <w:rFonts w:eastAsia="宋体"/>
          <w:lang w:eastAsia="zh-CN"/>
        </w:rPr>
        <w:t>’</w:t>
      </w:r>
      <w:r w:rsidR="00840EE9">
        <w:rPr>
          <w:rFonts w:eastAsia="宋体" w:hint="eastAsia"/>
          <w:lang w:eastAsia="zh-CN"/>
        </w:rPr>
        <w:t>t work and</w:t>
      </w:r>
      <w:r>
        <w:rPr>
          <w:rFonts w:eastAsia="宋体" w:hint="eastAsia"/>
          <w:lang w:eastAsia="zh-CN"/>
        </w:rPr>
        <w:t xml:space="preserve"> </w:t>
      </w:r>
      <w:r w:rsidR="00840EE9">
        <w:rPr>
          <w:rFonts w:eastAsia="宋体" w:hint="eastAsia"/>
          <w:lang w:eastAsia="zh-CN"/>
        </w:rPr>
        <w:t xml:space="preserve">UE finally triggers RRC re-establishment procedure </w:t>
      </w:r>
      <w:r>
        <w:rPr>
          <w:rFonts w:eastAsia="宋体" w:hint="eastAsia"/>
          <w:lang w:eastAsia="zh-CN"/>
        </w:rPr>
        <w:t>in most case.</w:t>
      </w:r>
      <w:r w:rsidR="008C307C">
        <w:rPr>
          <w:rFonts w:eastAsia="宋体" w:hint="eastAsia"/>
          <w:lang w:eastAsia="zh-CN"/>
        </w:rPr>
        <w:t xml:space="preserve"> </w:t>
      </w:r>
    </w:p>
    <w:p w:rsidR="00631DA5" w:rsidRDefault="00631DA5" w:rsidP="00631DA5">
      <w:pPr>
        <w:pStyle w:val="a0"/>
        <w:rPr>
          <w:rFonts w:eastAsia="宋体"/>
          <w:b/>
          <w:bCs/>
          <w:lang w:eastAsia="zh-CN"/>
        </w:rPr>
      </w:pPr>
      <w:r>
        <w:rPr>
          <w:rFonts w:eastAsia="宋体" w:hint="eastAsia"/>
          <w:b/>
          <w:bCs/>
          <w:lang w:eastAsia="zh-CN"/>
        </w:rPr>
        <w:t xml:space="preserve">Proposal </w:t>
      </w:r>
      <w:r w:rsidR="00531437">
        <w:rPr>
          <w:rFonts w:eastAsia="宋体" w:hint="eastAsia"/>
          <w:b/>
          <w:bCs/>
          <w:lang w:eastAsia="zh-CN"/>
        </w:rPr>
        <w:t>2</w:t>
      </w:r>
      <w:r>
        <w:rPr>
          <w:rFonts w:eastAsia="宋体" w:hint="eastAsia"/>
          <w:b/>
          <w:bCs/>
          <w:lang w:eastAsia="zh-CN"/>
        </w:rPr>
        <w:t xml:space="preserve">: </w:t>
      </w:r>
      <w:r w:rsidR="00F02582" w:rsidRPr="00531437">
        <w:rPr>
          <w:rFonts w:eastAsia="宋体" w:hint="eastAsia"/>
          <w:b/>
          <w:bCs/>
          <w:lang w:eastAsia="zh-CN"/>
        </w:rPr>
        <w:t>If SCG failure happens in NE-DC</w:t>
      </w:r>
      <w:r w:rsidR="00F02582">
        <w:rPr>
          <w:rFonts w:eastAsia="宋体" w:hint="eastAsia"/>
          <w:b/>
          <w:bCs/>
          <w:lang w:eastAsia="zh-CN"/>
        </w:rPr>
        <w:t xml:space="preserve"> and UL SRB in SCG only is configured</w:t>
      </w:r>
      <w:r w:rsidR="00F02582" w:rsidRPr="00531437">
        <w:rPr>
          <w:rFonts w:eastAsia="宋体" w:hint="eastAsia"/>
          <w:b/>
          <w:bCs/>
          <w:lang w:eastAsia="zh-CN"/>
        </w:rPr>
        <w:t xml:space="preserve">, </w:t>
      </w:r>
      <w:r>
        <w:rPr>
          <w:rFonts w:eastAsia="宋体" w:hint="eastAsia"/>
          <w:b/>
          <w:bCs/>
          <w:lang w:eastAsia="zh-CN"/>
        </w:rPr>
        <w:t>RRC re-establishment procedure is triggered.</w:t>
      </w:r>
    </w:p>
    <w:p w:rsidR="00531437" w:rsidRDefault="00531437" w:rsidP="00531437">
      <w:pPr>
        <w:pStyle w:val="2"/>
        <w:numPr>
          <w:ilvl w:val="1"/>
          <w:numId w:val="4"/>
        </w:numPr>
        <w:ind w:firstLine="806"/>
        <w:rPr>
          <w:rFonts w:eastAsia="宋体"/>
        </w:rPr>
      </w:pPr>
      <w:r w:rsidRPr="00531437">
        <w:rPr>
          <w:rFonts w:eastAsia="宋体" w:hint="eastAsia"/>
        </w:rPr>
        <w:lastRenderedPageBreak/>
        <w:t>MCG failure</w:t>
      </w:r>
    </w:p>
    <w:p w:rsidR="00531437" w:rsidRDefault="00531437" w:rsidP="00531437">
      <w:pPr>
        <w:pStyle w:val="a0"/>
        <w:numPr>
          <w:ilvl w:val="0"/>
          <w:numId w:val="17"/>
        </w:numPr>
        <w:rPr>
          <w:rFonts w:eastAsia="宋体"/>
          <w:b/>
          <w:bCs/>
          <w:lang w:eastAsia="zh-CN"/>
        </w:rPr>
      </w:pPr>
      <w:r>
        <w:rPr>
          <w:rFonts w:eastAsia="宋体" w:hint="eastAsia"/>
          <w:b/>
          <w:bCs/>
          <w:lang w:eastAsia="zh-CN"/>
        </w:rPr>
        <w:t>MCG failure without UL split SRB</w:t>
      </w:r>
    </w:p>
    <w:p w:rsidR="00531437" w:rsidRDefault="005E5EE6" w:rsidP="00531437">
      <w:pPr>
        <w:pStyle w:val="a0"/>
        <w:rPr>
          <w:rFonts w:eastAsia="宋体"/>
          <w:bCs/>
          <w:lang w:eastAsia="zh-CN"/>
        </w:rPr>
      </w:pPr>
      <w:r>
        <w:rPr>
          <w:rFonts w:eastAsia="宋体" w:hint="eastAsia"/>
          <w:bCs/>
          <w:lang w:eastAsia="zh-CN"/>
        </w:rPr>
        <w:t xml:space="preserve">During the architecture discussion, </w:t>
      </w:r>
      <w:r w:rsidR="00531437">
        <w:rPr>
          <w:rFonts w:eastAsia="宋体" w:hint="eastAsia"/>
          <w:bCs/>
          <w:lang w:eastAsia="zh-CN"/>
        </w:rPr>
        <w:t>NR configured with low</w:t>
      </w:r>
      <w:r>
        <w:rPr>
          <w:rFonts w:eastAsia="宋体" w:hint="eastAsia"/>
          <w:bCs/>
          <w:lang w:eastAsia="zh-CN"/>
        </w:rPr>
        <w:t>-band carrier</w:t>
      </w:r>
      <w:r w:rsidR="002E5414">
        <w:rPr>
          <w:rFonts w:eastAsia="宋体" w:hint="eastAsia"/>
          <w:bCs/>
          <w:lang w:eastAsia="zh-CN"/>
        </w:rPr>
        <w:t xml:space="preserve"> is the main scenario for NE-DC</w:t>
      </w:r>
      <w:r>
        <w:rPr>
          <w:rFonts w:eastAsia="宋体" w:hint="eastAsia"/>
          <w:bCs/>
          <w:lang w:eastAsia="zh-CN"/>
        </w:rPr>
        <w:t>.</w:t>
      </w:r>
      <w:r w:rsidR="002E5414">
        <w:rPr>
          <w:rFonts w:eastAsia="宋体" w:hint="eastAsia"/>
          <w:bCs/>
          <w:lang w:eastAsia="zh-CN"/>
        </w:rPr>
        <w:t xml:space="preserve"> Hence, MCG in NE-DC has the same coverage or performance as MCG in EN-DC. The </w:t>
      </w:r>
      <w:r w:rsidR="002E5414">
        <w:rPr>
          <w:rFonts w:eastAsia="宋体"/>
          <w:bCs/>
          <w:lang w:eastAsia="zh-CN"/>
        </w:rPr>
        <w:t>probability</w:t>
      </w:r>
      <w:r w:rsidR="002E5414">
        <w:rPr>
          <w:rFonts w:eastAsia="宋体" w:hint="eastAsia"/>
          <w:bCs/>
          <w:lang w:eastAsia="zh-CN"/>
        </w:rPr>
        <w:t xml:space="preserve"> of MCG failure in NE-DC is not higher than that in EN-DC. And if NR cells may not cover full coverage at the initial stage of NR deployment, handover to LTE cells in NE-DC can be performed, or EN-DC can be configured instead of NE-DC. </w:t>
      </w:r>
      <w:r w:rsidR="00161AD4">
        <w:rPr>
          <w:rFonts w:eastAsia="宋体" w:hint="eastAsia"/>
          <w:bCs/>
          <w:lang w:eastAsia="zh-CN"/>
        </w:rPr>
        <w:t>Hence, t</w:t>
      </w:r>
      <w:r w:rsidR="002E5414">
        <w:rPr>
          <w:rFonts w:eastAsia="宋体" w:hint="eastAsia"/>
          <w:bCs/>
          <w:lang w:eastAsia="zh-CN"/>
        </w:rPr>
        <w:t xml:space="preserve">here is no strong motivation to </w:t>
      </w:r>
      <w:r w:rsidR="00161AD4">
        <w:rPr>
          <w:rFonts w:eastAsia="宋体" w:hint="eastAsia"/>
          <w:bCs/>
          <w:lang w:eastAsia="zh-CN"/>
        </w:rPr>
        <w:t>optimize the MCG failure in NE-DC. The principle for MCG failure without UL split SRB in EN-DC can be reused in NE-DC case, i.e. RRC re-establishment procedure is triggered.</w:t>
      </w:r>
    </w:p>
    <w:p w:rsidR="00161AD4" w:rsidRDefault="00161AD4" w:rsidP="00531437">
      <w:pPr>
        <w:pStyle w:val="a0"/>
        <w:rPr>
          <w:rFonts w:eastAsia="宋体"/>
          <w:b/>
          <w:bCs/>
          <w:lang w:eastAsia="zh-CN"/>
        </w:rPr>
      </w:pPr>
      <w:r w:rsidRPr="00161AD4">
        <w:rPr>
          <w:rFonts w:eastAsia="宋体" w:hint="eastAsia"/>
          <w:b/>
          <w:bCs/>
          <w:lang w:eastAsia="zh-CN"/>
        </w:rPr>
        <w:t>Proposal 3:</w:t>
      </w:r>
      <w:r>
        <w:rPr>
          <w:rFonts w:eastAsia="宋体" w:hint="eastAsia"/>
          <w:bCs/>
          <w:lang w:eastAsia="zh-CN"/>
        </w:rPr>
        <w:t xml:space="preserve"> </w:t>
      </w:r>
      <w:r w:rsidR="00F02582" w:rsidRPr="00531437">
        <w:rPr>
          <w:rFonts w:eastAsia="宋体" w:hint="eastAsia"/>
          <w:b/>
          <w:bCs/>
          <w:lang w:eastAsia="zh-CN"/>
        </w:rPr>
        <w:t xml:space="preserve">If </w:t>
      </w:r>
      <w:r w:rsidR="00F02582">
        <w:rPr>
          <w:rFonts w:eastAsia="宋体" w:hint="eastAsia"/>
          <w:b/>
          <w:bCs/>
          <w:lang w:eastAsia="zh-CN"/>
        </w:rPr>
        <w:t>M</w:t>
      </w:r>
      <w:r w:rsidR="00F02582" w:rsidRPr="00531437">
        <w:rPr>
          <w:rFonts w:eastAsia="宋体" w:hint="eastAsia"/>
          <w:b/>
          <w:bCs/>
          <w:lang w:eastAsia="zh-CN"/>
        </w:rPr>
        <w:t>CG failure happens in NE-DC</w:t>
      </w:r>
      <w:r w:rsidR="00F02582">
        <w:rPr>
          <w:rFonts w:eastAsia="宋体" w:hint="eastAsia"/>
          <w:b/>
          <w:bCs/>
          <w:lang w:eastAsia="zh-CN"/>
        </w:rPr>
        <w:t xml:space="preserve"> and UL split SRB is not configured</w:t>
      </w:r>
      <w:r w:rsidR="00F02582" w:rsidRPr="00531437">
        <w:rPr>
          <w:rFonts w:eastAsia="宋体" w:hint="eastAsia"/>
          <w:b/>
          <w:bCs/>
          <w:lang w:eastAsia="zh-CN"/>
        </w:rPr>
        <w:t xml:space="preserve">, </w:t>
      </w:r>
      <w:r>
        <w:rPr>
          <w:rFonts w:eastAsia="宋体" w:hint="eastAsia"/>
          <w:b/>
          <w:bCs/>
          <w:lang w:eastAsia="zh-CN"/>
        </w:rPr>
        <w:t>RRC re-establishment procedure is triggered</w:t>
      </w:r>
      <w:r w:rsidR="00F02582">
        <w:rPr>
          <w:rFonts w:eastAsia="宋体" w:hint="eastAsia"/>
          <w:b/>
          <w:bCs/>
          <w:lang w:eastAsia="zh-CN"/>
        </w:rPr>
        <w:t>.</w:t>
      </w:r>
    </w:p>
    <w:p w:rsidR="00F02582" w:rsidRPr="00F02582" w:rsidRDefault="00F02582" w:rsidP="00F02582">
      <w:pPr>
        <w:pStyle w:val="a0"/>
        <w:numPr>
          <w:ilvl w:val="0"/>
          <w:numId w:val="17"/>
        </w:numPr>
        <w:rPr>
          <w:rFonts w:eastAsia="宋体"/>
          <w:bCs/>
          <w:lang w:eastAsia="zh-CN"/>
        </w:rPr>
      </w:pPr>
      <w:r>
        <w:rPr>
          <w:rFonts w:eastAsia="宋体" w:hint="eastAsia"/>
          <w:b/>
          <w:bCs/>
          <w:lang w:eastAsia="zh-CN"/>
        </w:rPr>
        <w:t>MCG failure with UL split SRB</w:t>
      </w:r>
    </w:p>
    <w:p w:rsidR="00F02582" w:rsidRDefault="00F02582" w:rsidP="00F02582">
      <w:pPr>
        <w:pStyle w:val="a0"/>
        <w:rPr>
          <w:rFonts w:eastAsia="宋体"/>
          <w:lang w:eastAsia="zh-CN"/>
        </w:rPr>
      </w:pPr>
      <w:r>
        <w:rPr>
          <w:rFonts w:eastAsia="宋体" w:hint="eastAsia"/>
          <w:lang w:eastAsia="zh-CN"/>
        </w:rPr>
        <w:t>If MCG failure happens, there are also two options if UE is configured with UL split SRB in NE-DC.</w:t>
      </w:r>
    </w:p>
    <w:p w:rsidR="00F02582" w:rsidRPr="008C307C" w:rsidRDefault="00F02582" w:rsidP="00F02582">
      <w:pPr>
        <w:pStyle w:val="a0"/>
        <w:rPr>
          <w:rFonts w:eastAsia="宋体"/>
          <w:u w:val="single"/>
          <w:lang w:eastAsia="zh-CN"/>
        </w:rPr>
      </w:pPr>
      <w:r w:rsidRPr="00D45821">
        <w:rPr>
          <w:rFonts w:eastAsia="宋体"/>
          <w:u w:val="single"/>
          <w:lang w:eastAsia="zh-CN"/>
        </w:rPr>
        <w:t>Option 1: RRC re-establishment procedure is triggered.</w:t>
      </w:r>
    </w:p>
    <w:p w:rsidR="00F02582" w:rsidRPr="00F02582" w:rsidRDefault="00F02582" w:rsidP="00F02582">
      <w:pPr>
        <w:pStyle w:val="a0"/>
        <w:rPr>
          <w:rFonts w:eastAsia="宋体"/>
          <w:bCs/>
          <w:lang w:eastAsia="zh-CN"/>
        </w:rPr>
      </w:pPr>
      <w:r w:rsidRPr="00D45821">
        <w:rPr>
          <w:rFonts w:eastAsia="宋体"/>
          <w:u w:val="single"/>
          <w:lang w:eastAsia="zh-CN"/>
        </w:rPr>
        <w:t>Option 2: The UE reports MCG failure report via UL SRB in SCG.</w:t>
      </w:r>
    </w:p>
    <w:p w:rsidR="0044277E" w:rsidRDefault="00F02582" w:rsidP="00631DA5">
      <w:pPr>
        <w:pStyle w:val="a0"/>
        <w:rPr>
          <w:rFonts w:eastAsia="宋体"/>
          <w:lang w:eastAsia="zh-CN"/>
        </w:rPr>
      </w:pPr>
      <w:r>
        <w:rPr>
          <w:rFonts w:eastAsia="宋体" w:hint="eastAsia"/>
          <w:lang w:eastAsia="zh-CN"/>
        </w:rPr>
        <w:t xml:space="preserve">With option 2, RRC re-establishment procedure can be avoid and the impact on SCG can be avoided. </w:t>
      </w:r>
      <w:r w:rsidR="0044277E">
        <w:rPr>
          <w:rFonts w:eastAsia="宋体" w:hint="eastAsia"/>
          <w:lang w:eastAsia="zh-CN"/>
        </w:rPr>
        <w:t xml:space="preserve">If NR is configured as MN and E-UTR is configured as SN, it means that </w:t>
      </w:r>
      <w:proofErr w:type="gramStart"/>
      <w:r w:rsidR="0044277E">
        <w:rPr>
          <w:rFonts w:eastAsia="宋体" w:hint="eastAsia"/>
          <w:lang w:eastAsia="zh-CN"/>
        </w:rPr>
        <w:t>MN(</w:t>
      </w:r>
      <w:proofErr w:type="gramEnd"/>
      <w:r w:rsidR="0044277E">
        <w:rPr>
          <w:rFonts w:eastAsia="宋体" w:hint="eastAsia"/>
          <w:lang w:eastAsia="zh-CN"/>
        </w:rPr>
        <w:t xml:space="preserve">NR) is more stable than SN(E-UTR). Otherwise, EN-DC instead of NE-DC is more suitable to be configured. Hence, there is no strong motivation to optimize the UE </w:t>
      </w:r>
      <w:r w:rsidR="0044277E">
        <w:rPr>
          <w:rFonts w:eastAsia="宋体"/>
          <w:bCs/>
          <w:lang w:eastAsia="zh-CN"/>
        </w:rPr>
        <w:t>behavior</w:t>
      </w:r>
      <w:r w:rsidR="0044277E">
        <w:rPr>
          <w:rFonts w:eastAsia="宋体" w:hint="eastAsia"/>
          <w:bCs/>
          <w:lang w:eastAsia="zh-CN"/>
        </w:rPr>
        <w:t>s for MCG failure with UL split SRB for NE-DC case. O</w:t>
      </w:r>
      <w:r w:rsidR="0044277E">
        <w:rPr>
          <w:rFonts w:eastAsia="宋体" w:hint="eastAsia"/>
          <w:lang w:eastAsia="zh-CN"/>
        </w:rPr>
        <w:t>ption 1 is simple and is preferred.</w:t>
      </w:r>
    </w:p>
    <w:p w:rsidR="00A5655B" w:rsidRPr="00631DA5" w:rsidRDefault="0044277E" w:rsidP="00A5655B">
      <w:pPr>
        <w:pStyle w:val="a0"/>
        <w:rPr>
          <w:rFonts w:eastAsiaTheme="minorEastAsia"/>
          <w:lang w:eastAsia="zh-CN"/>
        </w:rPr>
      </w:pPr>
      <w:r>
        <w:rPr>
          <w:rFonts w:eastAsia="宋体" w:hint="eastAsia"/>
          <w:b/>
          <w:bCs/>
          <w:lang w:eastAsia="zh-CN"/>
        </w:rPr>
        <w:t xml:space="preserve">Proposal 4: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t>
      </w:r>
      <w:r w:rsidR="0044277E">
        <w:rPr>
          <w:rFonts w:eastAsia="宋体" w:hint="eastAsia"/>
          <w:lang w:eastAsia="zh-CN"/>
        </w:rPr>
        <w:t>in NE-DC</w:t>
      </w:r>
      <w:r w:rsidRPr="00215C35">
        <w:rPr>
          <w:rFonts w:eastAsia="宋体" w:hint="eastAsia"/>
          <w:lang w:eastAsia="zh-CN"/>
        </w:rPr>
        <w:t>.</w:t>
      </w:r>
      <w:r>
        <w:rPr>
          <w:rFonts w:eastAsia="宋体" w:hint="eastAsia"/>
          <w:lang w:eastAsia="zh-CN"/>
        </w:rPr>
        <w:t xml:space="preserve"> </w:t>
      </w:r>
      <w:r w:rsidR="0044277E">
        <w:rPr>
          <w:rFonts w:eastAsia="宋体" w:hint="eastAsia"/>
          <w:lang w:eastAsia="zh-CN"/>
        </w:rPr>
        <w:t>As there is no strong motivation to optimize UE behaviors</w:t>
      </w:r>
      <w:r>
        <w:rPr>
          <w:rFonts w:eastAsia="宋体" w:hint="eastAsia"/>
          <w:lang w:eastAsia="zh-CN"/>
        </w:rPr>
        <w:t>, we propose</w:t>
      </w:r>
      <w:r w:rsidR="0044277E">
        <w:rPr>
          <w:rFonts w:eastAsia="宋体" w:hint="eastAsia"/>
          <w:lang w:eastAsia="zh-CN"/>
        </w:rPr>
        <w:t xml:space="preserve"> to adopt the simple option</w:t>
      </w:r>
      <w:r>
        <w:rPr>
          <w:rFonts w:eastAsia="宋体" w:hint="eastAsia"/>
          <w:lang w:eastAsia="zh-CN"/>
        </w:rPr>
        <w:t>:</w:t>
      </w:r>
    </w:p>
    <w:p w:rsidR="0044277E" w:rsidRPr="00531437" w:rsidRDefault="0044277E" w:rsidP="0044277E">
      <w:pPr>
        <w:pStyle w:val="a0"/>
        <w:rPr>
          <w:rFonts w:eastAsiaTheme="minorEastAsia"/>
          <w:b/>
          <w:bCs/>
          <w:lang w:eastAsia="zh-CN"/>
        </w:rPr>
      </w:pPr>
      <w:r w:rsidRPr="00531437">
        <w:rPr>
          <w:rFonts w:eastAsiaTheme="minorEastAsia" w:hint="eastAsia"/>
          <w:b/>
          <w:lang w:eastAsia="zh-CN"/>
        </w:rPr>
        <w:t xml:space="preserve">Proposal 1: </w:t>
      </w:r>
      <w:r w:rsidRPr="00531437">
        <w:rPr>
          <w:rFonts w:eastAsia="宋体" w:hint="eastAsia"/>
          <w:b/>
          <w:bCs/>
          <w:lang w:eastAsia="zh-CN"/>
        </w:rPr>
        <w:t>If SCG failure happens in NE-DC</w:t>
      </w:r>
      <w:r>
        <w:rPr>
          <w:rFonts w:eastAsia="宋体" w:hint="eastAsia"/>
          <w:b/>
          <w:bCs/>
          <w:lang w:eastAsia="zh-CN"/>
        </w:rPr>
        <w:t xml:space="preserve"> and UL SRB in SCG only is not configured</w:t>
      </w:r>
      <w:r w:rsidRPr="00531437">
        <w:rPr>
          <w:rFonts w:eastAsia="宋体" w:hint="eastAsia"/>
          <w:b/>
          <w:bCs/>
          <w:lang w:eastAsia="zh-CN"/>
        </w:rPr>
        <w:t xml:space="preserve">, UE suspends </w:t>
      </w:r>
      <w:r w:rsidRPr="00531437">
        <w:rPr>
          <w:b/>
        </w:rPr>
        <w:t>all SCG radio bearers (including SCG split bearers) and SCG transmissions for split radio bearers, and reports SCG failure information</w:t>
      </w:r>
      <w:r w:rsidRPr="00531437">
        <w:rPr>
          <w:rFonts w:eastAsiaTheme="minorEastAsia" w:hint="eastAsia"/>
          <w:b/>
          <w:lang w:eastAsia="zh-CN"/>
        </w:rPr>
        <w:t>.</w:t>
      </w:r>
    </w:p>
    <w:p w:rsidR="006C4F0C" w:rsidRDefault="0044277E">
      <w:pPr>
        <w:pStyle w:val="a0"/>
        <w:rPr>
          <w:rFonts w:eastAsia="宋体"/>
          <w:b/>
          <w:bCs/>
          <w:lang w:eastAsia="zh-CN"/>
        </w:rPr>
      </w:pPr>
      <w:r>
        <w:rPr>
          <w:rFonts w:eastAsia="宋体" w:hint="eastAsia"/>
          <w:b/>
          <w:bCs/>
          <w:lang w:eastAsia="zh-CN"/>
        </w:rPr>
        <w:t xml:space="preserve">Proposal 2: </w:t>
      </w:r>
      <w:r w:rsidRPr="00531437">
        <w:rPr>
          <w:rFonts w:eastAsia="宋体" w:hint="eastAsia"/>
          <w:b/>
          <w:bCs/>
          <w:lang w:eastAsia="zh-CN"/>
        </w:rPr>
        <w:t>If SCG failure happens in NE-DC</w:t>
      </w:r>
      <w:r>
        <w:rPr>
          <w:rFonts w:eastAsia="宋体" w:hint="eastAsia"/>
          <w:b/>
          <w:bCs/>
          <w:lang w:eastAsia="zh-CN"/>
        </w:rPr>
        <w:t xml:space="preserve"> and UL SRB in SCG only is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44277E" w:rsidRDefault="0044277E">
      <w:pPr>
        <w:pStyle w:val="a0"/>
        <w:rPr>
          <w:rFonts w:eastAsia="宋体"/>
          <w:b/>
          <w:bCs/>
          <w:lang w:eastAsia="zh-CN"/>
        </w:rPr>
      </w:pPr>
      <w:r w:rsidRPr="00161AD4">
        <w:rPr>
          <w:rFonts w:eastAsia="宋体" w:hint="eastAsia"/>
          <w:b/>
          <w:bCs/>
          <w:lang w:eastAsia="zh-CN"/>
        </w:rPr>
        <w:t>Proposal 3:</w:t>
      </w:r>
      <w:r>
        <w:rPr>
          <w:rFonts w:eastAsia="宋体" w:hint="eastAsia"/>
          <w:bCs/>
          <w:lang w:eastAsia="zh-CN"/>
        </w:rPr>
        <w:t xml:space="preserve">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not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44277E" w:rsidRPr="0044277E" w:rsidRDefault="0044277E">
      <w:pPr>
        <w:pStyle w:val="a0"/>
        <w:rPr>
          <w:rFonts w:eastAsiaTheme="minorEastAsia"/>
          <w:lang w:eastAsia="zh-CN"/>
        </w:rPr>
      </w:pPr>
      <w:r>
        <w:rPr>
          <w:rFonts w:eastAsia="宋体" w:hint="eastAsia"/>
          <w:b/>
          <w:bCs/>
          <w:lang w:eastAsia="zh-CN"/>
        </w:rPr>
        <w:t xml:space="preserve">Proposal 4: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configured</w:t>
      </w:r>
      <w:r w:rsidRPr="00531437">
        <w:rPr>
          <w:rFonts w:eastAsia="宋体" w:hint="eastAsia"/>
          <w:b/>
          <w:bCs/>
          <w:lang w:eastAsia="zh-CN"/>
        </w:rPr>
        <w:t xml:space="preserve">, </w:t>
      </w:r>
      <w:r>
        <w:rPr>
          <w:rFonts w:eastAsia="宋体" w:hint="eastAsia"/>
          <w:b/>
          <w:bCs/>
          <w:lang w:eastAsia="zh-CN"/>
        </w:rPr>
        <w:t>RRC re-establishment procedure is triggered.</w:t>
      </w:r>
    </w:p>
    <w:sectPr w:rsidR="0044277E" w:rsidRPr="0044277E" w:rsidSect="00B2508A">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F6C" w:rsidRDefault="00D21F6C" w:rsidP="00B2508A">
      <w:r>
        <w:separator/>
      </w:r>
    </w:p>
  </w:endnote>
  <w:endnote w:type="continuationSeparator" w:id="0">
    <w:p w:rsidR="00D21F6C" w:rsidRDefault="00D21F6C"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CB60E5">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CB60E5">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1B34A7">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1B34A7">
      <w:rPr>
        <w:rFonts w:eastAsiaTheme="minorEastAsia" w:hint="eastAsia"/>
        <w:sz w:val="20"/>
        <w:szCs w:val="20"/>
        <w:lang w:eastAsia="zh-CN"/>
      </w:rPr>
      <w:t>09534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F6C" w:rsidRDefault="00D21F6C" w:rsidP="00B2508A">
      <w:r>
        <w:separator/>
      </w:r>
    </w:p>
  </w:footnote>
  <w:footnote w:type="continuationSeparator" w:id="0">
    <w:p w:rsidR="00D21F6C" w:rsidRDefault="00D21F6C"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1"/>
  </w:num>
  <w:num w:numId="3">
    <w:abstractNumId w:val="9"/>
  </w:num>
  <w:num w:numId="4">
    <w:abstractNumId w:val="12"/>
  </w:num>
  <w:num w:numId="5">
    <w:abstractNumId w:val="0"/>
  </w:num>
  <w:num w:numId="6">
    <w:abstractNumId w:val="8"/>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 w:numId="14">
    <w:abstractNumId w:val="7"/>
  </w:num>
  <w:num w:numId="15">
    <w:abstractNumId w:val="3"/>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256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7287"/>
    <w:rsid w:val="008A06EC"/>
    <w:rsid w:val="008A1D36"/>
    <w:rsid w:val="008A2A7C"/>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AF8CE-0FF8-4428-8D6B-36D3A9796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4364</Characters>
  <Application>Microsoft Office Word</Application>
  <DocSecurity>0</DocSecurity>
  <Lines>36</Lines>
  <Paragraphs>10</Paragraphs>
  <ScaleCrop>false</ScaleCrop>
  <Company>DaTang Mobile</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2018-06-21T10:21:00Z</dcterms:created>
  <dcterms:modified xsi:type="dcterms:W3CDTF">2018-06-21T10:21:00Z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